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03-06/2025/4087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Усть-Джегута - г. Пятигорск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Усть-Джегута - г. Пятигорск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5294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03-06/2025/4087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